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C0E6" w14:textId="0467B337" w:rsidR="00C33F5E" w:rsidRPr="00C33F5E" w:rsidRDefault="00C33F5E" w:rsidP="00C33F5E">
      <w:pPr>
        <w:pBdr>
          <w:bottom w:val="single" w:sz="8" w:space="1" w:color="5FB1D2"/>
        </w:pBdr>
        <w:spacing w:before="360" w:after="280" w:line="276" w:lineRule="auto"/>
        <w:jc w:val="both"/>
        <w:outlineLvl w:val="2"/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</w:pPr>
      <w:bookmarkStart w:id="0" w:name="_Toc62029461"/>
      <w:r w:rsidRPr="00C33F5E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Anexo X</w:t>
      </w:r>
      <w:bookmarkStart w:id="1" w:name="_GoBack"/>
      <w:bookmarkEnd w:id="1"/>
      <w:r w:rsidRPr="00C33F5E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. Modelo de acta de aprobación del plan de igualdad</w:t>
      </w:r>
      <w:bookmarkEnd w:id="0"/>
    </w:p>
    <w:p w14:paraId="7F20F8F7" w14:textId="77777777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lang w:val="es-ES"/>
        </w:rPr>
      </w:pPr>
      <w:r w:rsidRPr="00C33F5E">
        <w:rPr>
          <w:rFonts w:ascii="Calibri" w:eastAsia="Times New Roman" w:hAnsi="Calibri" w:cs="Times New Roman"/>
          <w:lang w:val="es-ES"/>
        </w:rPr>
        <w:t>Reunida en [</w:t>
      </w: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indicar lugar y fecha de celebración</w:t>
      </w:r>
      <w:r w:rsidRPr="00C33F5E">
        <w:rPr>
          <w:rFonts w:ascii="Calibri" w:eastAsia="Times New Roman" w:hAnsi="Calibri" w:cs="Times New Roman"/>
          <w:lang w:val="es-ES"/>
        </w:rPr>
        <w:t>], la Comisión Negociadora del Plan de Igualdad de [</w:t>
      </w: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indicar razón social</w:t>
      </w:r>
      <w:r w:rsidRPr="00C33F5E">
        <w:rPr>
          <w:rFonts w:ascii="Calibri" w:eastAsia="Times New Roman" w:hAnsi="Calibri" w:cs="Times New Roman"/>
          <w:lang w:val="es-ES"/>
        </w:rPr>
        <w:t xml:space="preserve">], compuesta: </w:t>
      </w:r>
    </w:p>
    <w:p w14:paraId="2EFC2287" w14:textId="21C189A8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C33F5E">
        <w:rPr>
          <w:rFonts w:ascii="Calibri" w:eastAsia="Times New Roman" w:hAnsi="Calibri" w:cs="Times New Roman"/>
          <w:i/>
          <w:iCs/>
          <w:u w:val="single"/>
          <w:lang w:val="es-ES"/>
        </w:rPr>
        <w:t xml:space="preserve">En representación de la </w:t>
      </w:r>
      <w:r w:rsidR="00FA3F22">
        <w:rPr>
          <w:rFonts w:ascii="Calibri" w:eastAsia="Times New Roman" w:hAnsi="Calibri" w:cs="Times New Roman"/>
          <w:i/>
          <w:iCs/>
          <w:u w:val="single"/>
          <w:lang w:val="es-ES"/>
        </w:rPr>
        <w:t>cooperativa:</w:t>
      </w:r>
    </w:p>
    <w:p w14:paraId="19C56631" w14:textId="77777777" w:rsidR="00C33F5E" w:rsidRPr="00C33F5E" w:rsidRDefault="00C33F5E" w:rsidP="00C33F5E">
      <w:pPr>
        <w:spacing w:before="120" w:after="200" w:line="276" w:lineRule="auto"/>
        <w:ind w:left="708"/>
        <w:jc w:val="both"/>
        <w:rPr>
          <w:rFonts w:ascii="Calibri" w:eastAsia="Times New Roman" w:hAnsi="Calibri" w:cs="Arial"/>
          <w:color w:val="555555"/>
          <w:lang w:val="es-ES"/>
        </w:rPr>
      </w:pP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[Nombre, apellidos y cargo</w:t>
      </w:r>
      <w:r w:rsidRPr="00C33F5E">
        <w:rPr>
          <w:rFonts w:ascii="Calibri" w:eastAsia="Times New Roman" w:hAnsi="Calibri" w:cs="Arial"/>
          <w:color w:val="555555"/>
          <w:lang w:val="es-ES"/>
        </w:rPr>
        <w:t>]</w:t>
      </w:r>
    </w:p>
    <w:p w14:paraId="44EE34C6" w14:textId="77777777" w:rsidR="00C33F5E" w:rsidRPr="00C33F5E" w:rsidRDefault="00C33F5E" w:rsidP="00C33F5E">
      <w:pPr>
        <w:spacing w:before="120" w:after="200" w:line="276" w:lineRule="auto"/>
        <w:ind w:left="708"/>
        <w:jc w:val="both"/>
        <w:rPr>
          <w:rFonts w:ascii="Calibri" w:eastAsia="Times New Roman" w:hAnsi="Calibri" w:cs="Arial"/>
          <w:color w:val="555555"/>
          <w:lang w:val="es-ES"/>
        </w:rPr>
      </w:pP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[Nombre, apellidos y cargo</w:t>
      </w:r>
      <w:r w:rsidRPr="00C33F5E">
        <w:rPr>
          <w:rFonts w:ascii="Calibri" w:eastAsia="Times New Roman" w:hAnsi="Calibri" w:cs="Arial"/>
          <w:color w:val="555555"/>
          <w:lang w:val="es-ES"/>
        </w:rPr>
        <w:t>]</w:t>
      </w:r>
    </w:p>
    <w:p w14:paraId="016B7B02" w14:textId="77777777" w:rsidR="00C33F5E" w:rsidRPr="00C33F5E" w:rsidRDefault="00C33F5E" w:rsidP="00C33F5E">
      <w:pPr>
        <w:spacing w:before="120" w:after="200" w:line="276" w:lineRule="auto"/>
        <w:ind w:left="708"/>
        <w:jc w:val="both"/>
        <w:rPr>
          <w:rFonts w:ascii="Calibri" w:eastAsia="Times New Roman" w:hAnsi="Calibri" w:cs="Arial"/>
          <w:color w:val="555555"/>
          <w:lang w:val="es-ES"/>
        </w:rPr>
      </w:pP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[Nombre, apellidos y cargo</w:t>
      </w:r>
      <w:r w:rsidRPr="00C33F5E">
        <w:rPr>
          <w:rFonts w:ascii="Calibri" w:eastAsia="Times New Roman" w:hAnsi="Calibri" w:cs="Arial"/>
          <w:color w:val="555555"/>
          <w:lang w:val="es-ES"/>
        </w:rPr>
        <w:t>]</w:t>
      </w:r>
    </w:p>
    <w:p w14:paraId="135A9E7F" w14:textId="77777777" w:rsidR="00C33F5E" w:rsidRPr="00C33F5E" w:rsidRDefault="00C33F5E" w:rsidP="00C33F5E">
      <w:pPr>
        <w:spacing w:before="120" w:after="200" w:line="276" w:lineRule="auto"/>
        <w:ind w:left="708"/>
        <w:jc w:val="both"/>
        <w:rPr>
          <w:rFonts w:ascii="Calibri" w:eastAsia="Times New Roman" w:hAnsi="Calibri" w:cs="Arial"/>
          <w:color w:val="555555"/>
          <w:lang w:val="es-ES"/>
        </w:rPr>
      </w:pP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[…</w:t>
      </w:r>
      <w:r w:rsidRPr="00C33F5E">
        <w:rPr>
          <w:rFonts w:ascii="Calibri" w:eastAsia="Times New Roman" w:hAnsi="Calibri" w:cs="Arial"/>
          <w:color w:val="555555"/>
          <w:lang w:val="es-ES"/>
        </w:rPr>
        <w:t>]</w:t>
      </w:r>
    </w:p>
    <w:p w14:paraId="167F2C68" w14:textId="0C56702B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i/>
          <w:iCs/>
          <w:lang w:val="es-ES"/>
        </w:rPr>
      </w:pPr>
      <w:r w:rsidRPr="00C33F5E">
        <w:rPr>
          <w:rFonts w:ascii="Calibri" w:eastAsia="Times New Roman" w:hAnsi="Calibri" w:cs="Times New Roman"/>
          <w:i/>
          <w:iCs/>
          <w:u w:val="single"/>
          <w:lang w:val="es-ES"/>
        </w:rPr>
        <w:t xml:space="preserve">En representación de trabajadoras y trabajadores </w:t>
      </w:r>
      <w:r w:rsidR="00FA3F22">
        <w:rPr>
          <w:rFonts w:ascii="Calibri" w:eastAsia="Times New Roman" w:hAnsi="Calibri" w:cs="Times New Roman"/>
          <w:i/>
          <w:iCs/>
          <w:u w:val="single"/>
          <w:lang w:val="es-ES"/>
        </w:rPr>
        <w:t>(si los hubiere)</w:t>
      </w:r>
      <w:r w:rsidRPr="00C33F5E">
        <w:rPr>
          <w:rFonts w:ascii="Calibri" w:eastAsia="Times New Roman" w:hAnsi="Calibri" w:cs="Times New Roman"/>
          <w:i/>
          <w:iCs/>
          <w:lang w:val="es-ES"/>
        </w:rPr>
        <w:t>:</w:t>
      </w:r>
    </w:p>
    <w:p w14:paraId="27D74E96" w14:textId="77777777" w:rsidR="00C33F5E" w:rsidRPr="00C33F5E" w:rsidRDefault="00C33F5E" w:rsidP="00C33F5E">
      <w:pPr>
        <w:spacing w:before="120" w:after="200" w:line="276" w:lineRule="auto"/>
        <w:ind w:left="708"/>
        <w:jc w:val="both"/>
        <w:rPr>
          <w:rFonts w:ascii="Calibri" w:eastAsia="Times New Roman" w:hAnsi="Calibri" w:cs="Arial"/>
          <w:color w:val="555555"/>
          <w:lang w:val="es-ES"/>
        </w:rPr>
      </w:pPr>
      <w:r w:rsidRPr="00C33F5E">
        <w:rPr>
          <w:rFonts w:ascii="Calibri" w:eastAsia="Times New Roman" w:hAnsi="Calibri" w:cs="Arial"/>
          <w:color w:val="555555"/>
          <w:shd w:val="clear" w:color="auto" w:fill="E4E7E8"/>
          <w:lang w:val="es-ES"/>
        </w:rPr>
        <w:t>[Nombre, apellidos y cargo</w:t>
      </w:r>
      <w:r w:rsidRPr="00C33F5E">
        <w:rPr>
          <w:rFonts w:ascii="Calibri" w:eastAsia="Times New Roman" w:hAnsi="Calibri" w:cs="Arial"/>
          <w:color w:val="555555"/>
          <w:lang w:val="es-ES"/>
        </w:rPr>
        <w:t>]</w:t>
      </w:r>
    </w:p>
    <w:p w14:paraId="766A2505" w14:textId="77777777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bCs/>
          <w:lang w:val="es-ES"/>
        </w:rPr>
      </w:pPr>
      <w:r w:rsidRPr="00C33F5E">
        <w:rPr>
          <w:rFonts w:ascii="Calibri" w:eastAsia="Times New Roman" w:hAnsi="Calibri" w:cs="Times New Roman"/>
          <w:b/>
          <w:bCs/>
          <w:lang w:val="es-ES"/>
        </w:rPr>
        <w:t>Acuerda</w:t>
      </w:r>
    </w:p>
    <w:p w14:paraId="611B14EB" w14:textId="77777777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lang w:val="es-ES"/>
        </w:rPr>
      </w:pPr>
      <w:r w:rsidRPr="00C33F5E">
        <w:rPr>
          <w:rFonts w:ascii="Calibri" w:eastAsia="Times New Roman" w:hAnsi="Calibri" w:cs="Times New Roman"/>
          <w:b/>
          <w:lang w:val="es-ES"/>
        </w:rPr>
        <w:t>1º</w:t>
      </w:r>
      <w:r w:rsidRPr="00C33F5E">
        <w:rPr>
          <w:rFonts w:ascii="Calibri" w:eastAsia="Times New Roman" w:hAnsi="Calibri" w:cs="Times New Roman"/>
          <w:lang w:val="es-ES"/>
        </w:rPr>
        <w:t xml:space="preserve"> Dar por concluidas las negociaciones y, por tanto, proceder a la aprobación de las medidas propuestas y a la firma del Plan de Igualdad de la empresa [</w:t>
      </w:r>
      <w:r w:rsidRPr="00C33F5E">
        <w:rPr>
          <w:rFonts w:ascii="Calibri" w:eastAsia="Times New Roman" w:hAnsi="Calibri" w:cs="Arial"/>
          <w:shd w:val="clear" w:color="auto" w:fill="E4E7E8"/>
          <w:lang w:val="es-ES"/>
        </w:rPr>
        <w:t>indicar razón social</w:t>
      </w:r>
      <w:r w:rsidRPr="00C33F5E">
        <w:rPr>
          <w:rFonts w:ascii="Calibri" w:eastAsia="Times New Roman" w:hAnsi="Calibri" w:cs="Times New Roman"/>
          <w:lang w:val="es-ES"/>
        </w:rPr>
        <w:t>], cuyo contenido completo se adjunta a la presente acta, como anexo.</w:t>
      </w:r>
    </w:p>
    <w:p w14:paraId="66FE6EFC" w14:textId="77777777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lang w:val="es-ES"/>
        </w:rPr>
      </w:pPr>
      <w:r w:rsidRPr="00C33F5E">
        <w:rPr>
          <w:rFonts w:ascii="Calibri" w:eastAsia="Times New Roman" w:hAnsi="Calibri" w:cs="Times New Roman"/>
          <w:b/>
          <w:lang w:val="es-ES"/>
        </w:rPr>
        <w:t xml:space="preserve">2ª </w:t>
      </w:r>
      <w:r w:rsidRPr="00C33F5E">
        <w:rPr>
          <w:rFonts w:ascii="Calibri" w:eastAsia="Times New Roman" w:hAnsi="Calibri" w:cs="Times New Roman"/>
          <w:lang w:val="es-ES"/>
        </w:rPr>
        <w:t>Igualmente, ambas partes, y con objeto de cumplir con lo establecido en el Plan de igualdad cuya firma se recoge en la presente acta, acuerdan que la vigencia del Plan es de [</w:t>
      </w:r>
      <w:r w:rsidRPr="00C33F5E">
        <w:rPr>
          <w:rFonts w:ascii="Calibri" w:eastAsia="Times New Roman" w:hAnsi="Calibri" w:cs="Arial"/>
          <w:shd w:val="clear" w:color="auto" w:fill="E4E7E8"/>
          <w:lang w:val="es-ES"/>
        </w:rPr>
        <w:t>indicar lo que proceda</w:t>
      </w:r>
      <w:r w:rsidRPr="00C33F5E">
        <w:rPr>
          <w:rFonts w:ascii="Calibri" w:eastAsia="Times New Roman" w:hAnsi="Calibri" w:cs="Times New Roman"/>
          <w:lang w:val="es-ES"/>
        </w:rPr>
        <w:t>].</w:t>
      </w:r>
    </w:p>
    <w:p w14:paraId="49F49DCD" w14:textId="77777777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b/>
          <w:lang w:val="es-ES"/>
        </w:rPr>
      </w:pPr>
      <w:r w:rsidRPr="00C33F5E">
        <w:rPr>
          <w:rFonts w:ascii="Calibri" w:eastAsia="Times New Roman" w:hAnsi="Calibri" w:cs="Times New Roman"/>
          <w:b/>
          <w:lang w:val="es-ES"/>
        </w:rPr>
        <w:t xml:space="preserve">3º </w:t>
      </w:r>
      <w:r w:rsidRPr="00C33F5E">
        <w:rPr>
          <w:rFonts w:ascii="Calibri" w:eastAsia="Times New Roman" w:hAnsi="Calibri" w:cs="Times New Roman"/>
          <w:lang w:val="es-ES"/>
        </w:rPr>
        <w:t>De igual modo, las partes</w:t>
      </w:r>
      <w:r w:rsidRPr="00C33F5E">
        <w:rPr>
          <w:rFonts w:ascii="Calibri" w:eastAsia="Times New Roman" w:hAnsi="Calibri" w:cs="Times New Roman"/>
          <w:b/>
          <w:lang w:val="es-ES"/>
        </w:rPr>
        <w:t xml:space="preserve"> </w:t>
      </w:r>
      <w:r w:rsidRPr="00C33F5E">
        <w:rPr>
          <w:rFonts w:ascii="Calibri" w:eastAsia="Times New Roman" w:hAnsi="Calibri" w:cs="Times New Roman"/>
          <w:lang w:val="es-ES"/>
        </w:rPr>
        <w:t xml:space="preserve">se comprometen a dar traslado del presente Acuerdo y texto final, a la Autoridad Laboral competente a efectos de su registro, depósito y publicidad. </w:t>
      </w:r>
    </w:p>
    <w:p w14:paraId="48569CA9" w14:textId="77777777" w:rsidR="00C33F5E" w:rsidRPr="00C33F5E" w:rsidRDefault="00C33F5E" w:rsidP="00C33F5E">
      <w:pPr>
        <w:spacing w:before="120" w:after="120" w:line="312" w:lineRule="auto"/>
        <w:ind w:right="227"/>
        <w:jc w:val="both"/>
        <w:rPr>
          <w:rFonts w:ascii="Calibri" w:eastAsia="Times New Roman" w:hAnsi="Calibri" w:cs="Times New Roman"/>
          <w:lang w:val="es-ES_tradnl"/>
        </w:rPr>
      </w:pPr>
      <w:r w:rsidRPr="00C33F5E">
        <w:rPr>
          <w:rFonts w:ascii="Calibri" w:eastAsia="Times New Roman" w:hAnsi="Calibri" w:cs="Times New Roman"/>
          <w:lang w:val="es-ES_tradnl"/>
        </w:rPr>
        <w:t xml:space="preserve">Y sin más asuntos que tratar se levanta la sesión, siendo las </w:t>
      </w:r>
      <w:r w:rsidRPr="00C33F5E">
        <w:rPr>
          <w:rFonts w:ascii="Calibri" w:eastAsia="Times New Roman" w:hAnsi="Calibri" w:cs="Times New Roman"/>
          <w:shd w:val="clear" w:color="auto" w:fill="E4E7E8"/>
          <w:lang w:val="es-ES_tradnl"/>
        </w:rPr>
        <w:t xml:space="preserve">[…] </w:t>
      </w:r>
      <w:r w:rsidRPr="00C33F5E">
        <w:rPr>
          <w:rFonts w:ascii="Calibri" w:eastAsia="Times New Roman" w:hAnsi="Calibri" w:cs="Times New Roman"/>
          <w:lang w:val="es-ES_tradnl"/>
        </w:rPr>
        <w:t xml:space="preserve"> horas del día </w:t>
      </w:r>
      <w:r w:rsidRPr="00C33F5E">
        <w:rPr>
          <w:rFonts w:ascii="Calibri" w:eastAsia="Times New Roman" w:hAnsi="Calibri" w:cs="Times New Roman"/>
          <w:shd w:val="clear" w:color="auto" w:fill="E4E7E8"/>
          <w:lang w:val="es-ES_tradnl"/>
        </w:rPr>
        <w:t xml:space="preserve">[…] </w:t>
      </w:r>
      <w:r w:rsidRPr="00C33F5E">
        <w:rPr>
          <w:rFonts w:ascii="Calibri" w:eastAsia="Times New Roman" w:hAnsi="Calibri" w:cs="Times New Roman"/>
          <w:lang w:val="es-ES_tradnl"/>
        </w:rPr>
        <w:t xml:space="preserve">  de </w:t>
      </w:r>
      <w:r w:rsidRPr="00C33F5E">
        <w:rPr>
          <w:rFonts w:ascii="Calibri" w:eastAsia="Times New Roman" w:hAnsi="Calibri" w:cs="Times New Roman"/>
          <w:shd w:val="clear" w:color="auto" w:fill="E4E7E8"/>
          <w:lang w:val="es-ES_tradnl"/>
        </w:rPr>
        <w:t xml:space="preserve">[…] </w:t>
      </w:r>
      <w:r w:rsidRPr="00C33F5E">
        <w:rPr>
          <w:rFonts w:ascii="Calibri" w:eastAsia="Times New Roman" w:hAnsi="Calibri" w:cs="Times New Roman"/>
          <w:lang w:val="es-ES_tradnl"/>
        </w:rPr>
        <w:t xml:space="preserve"> de 202</w:t>
      </w:r>
      <w:r w:rsidRPr="00C33F5E">
        <w:rPr>
          <w:rFonts w:ascii="Calibri" w:eastAsia="Times New Roman" w:hAnsi="Calibri" w:cs="Times New Roman"/>
          <w:shd w:val="clear" w:color="auto" w:fill="E4E7E8"/>
          <w:lang w:val="es-ES_tradnl"/>
        </w:rPr>
        <w:t>[…]</w:t>
      </w:r>
    </w:p>
    <w:p w14:paraId="3DC4DB68" w14:textId="77777777" w:rsidR="00C33F5E" w:rsidRPr="00C33F5E" w:rsidRDefault="00C33F5E" w:rsidP="00C33F5E">
      <w:pPr>
        <w:spacing w:before="120" w:after="200" w:line="276" w:lineRule="auto"/>
        <w:jc w:val="both"/>
        <w:rPr>
          <w:rFonts w:ascii="Calibri" w:eastAsia="Times New Roman" w:hAnsi="Calibri" w:cs="Times New Roman"/>
          <w:lang w:val="es-ES"/>
        </w:rPr>
      </w:pPr>
      <w:r w:rsidRPr="00C33F5E">
        <w:rPr>
          <w:rFonts w:ascii="Calibri" w:eastAsia="Times New Roman" w:hAnsi="Calibri" w:cs="Times New Roman"/>
          <w:lang w:val="es-ES"/>
        </w:rPr>
        <w:t xml:space="preserve">Firma:  </w:t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</w:r>
      <w:r w:rsidRPr="00C33F5E">
        <w:rPr>
          <w:rFonts w:ascii="Calibri" w:eastAsia="Times New Roman" w:hAnsi="Calibri" w:cs="Times New Roman"/>
          <w:lang w:val="es-ES"/>
        </w:rPr>
        <w:tab/>
        <w:t>Firma:</w:t>
      </w:r>
    </w:p>
    <w:p w14:paraId="442200B8" w14:textId="77777777" w:rsidR="00C33F5E" w:rsidRPr="00C33F5E" w:rsidRDefault="00C33F5E" w:rsidP="00C33F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Times New Roman"/>
          <w:color w:val="000000"/>
          <w:shd w:val="clear" w:color="auto" w:fill="E4E7E8"/>
          <w:lang w:val="es-ES"/>
        </w:rPr>
      </w:pPr>
      <w:r w:rsidRPr="00C33F5E">
        <w:rPr>
          <w:rFonts w:ascii="Calibri" w:eastAsia="Times New Roman" w:hAnsi="Calibri" w:cs="Times New Roman"/>
          <w:color w:val="000000"/>
          <w:shd w:val="clear" w:color="auto" w:fill="E4E7E8"/>
          <w:lang w:val="es-ES"/>
        </w:rPr>
        <w:t xml:space="preserve">[…] </w:t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lang w:val="es-ES"/>
        </w:rPr>
        <w:tab/>
      </w:r>
      <w:r w:rsidRPr="00C33F5E">
        <w:rPr>
          <w:rFonts w:ascii="Calibri" w:eastAsia="Times New Roman" w:hAnsi="Calibri" w:cs="Times New Roman"/>
          <w:color w:val="000000"/>
          <w:shd w:val="clear" w:color="auto" w:fill="E4E7E8"/>
          <w:lang w:val="es-ES"/>
        </w:rPr>
        <w:t>[…]</w:t>
      </w:r>
    </w:p>
    <w:p w14:paraId="0EB196AA" w14:textId="77777777" w:rsidR="00D045F5" w:rsidRDefault="00D045F5"/>
    <w:sectPr w:rsidR="00D0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5E"/>
    <w:rsid w:val="00C33F5E"/>
    <w:rsid w:val="00D045F5"/>
    <w:rsid w:val="00FA3F22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6081"/>
  <w15:chartTrackingRefBased/>
  <w15:docId w15:val="{50C90718-7FFE-4CA1-AE0E-EC04637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JUAN SORIA</dc:creator>
  <cp:keywords/>
  <dc:description/>
  <cp:lastModifiedBy>Vicente Diego Ramón</cp:lastModifiedBy>
  <cp:revision>3</cp:revision>
  <dcterms:created xsi:type="dcterms:W3CDTF">2021-10-06T08:20:00Z</dcterms:created>
  <dcterms:modified xsi:type="dcterms:W3CDTF">2021-10-14T10:56:00Z</dcterms:modified>
</cp:coreProperties>
</file>